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2DDBE" w14:textId="77777777" w:rsidR="00BF1731" w:rsidRDefault="00722AF8">
      <w:pPr>
        <w:spacing w:after="0" w:line="252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Вносится Губернатором</w:t>
      </w:r>
    </w:p>
    <w:p w14:paraId="07A19B57" w14:textId="77777777" w:rsidR="00BF1731" w:rsidRDefault="00722AF8">
      <w:pPr>
        <w:spacing w:after="0" w:line="252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Новосибирской области</w:t>
      </w:r>
    </w:p>
    <w:p w14:paraId="5DD11FDC" w14:textId="77777777" w:rsidR="00BF1731" w:rsidRDefault="00BF1731">
      <w:pPr>
        <w:spacing w:after="0" w:line="252" w:lineRule="auto"/>
        <w:ind w:firstLine="709"/>
        <w:jc w:val="right"/>
        <w:rPr>
          <w:rFonts w:ascii="Times New Roman" w:hAnsi="Times New Roman"/>
          <w:sz w:val="16"/>
          <w:szCs w:val="16"/>
        </w:rPr>
      </w:pPr>
    </w:p>
    <w:p w14:paraId="3AC03129" w14:textId="77777777" w:rsidR="00BF1731" w:rsidRDefault="00722AF8">
      <w:pPr>
        <w:spacing w:after="0" w:line="252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 № ________</w:t>
      </w:r>
    </w:p>
    <w:p w14:paraId="7A2ABD7E" w14:textId="77777777" w:rsidR="00BF1731" w:rsidRDefault="00BF1731">
      <w:pPr>
        <w:pStyle w:val="1"/>
        <w:spacing w:before="0" w:after="0" w:line="252" w:lineRule="auto"/>
        <w:ind w:firstLine="0"/>
        <w:rPr>
          <w:rFonts w:ascii="Times New Roman" w:hAnsi="Times New Roman" w:cs="Times New Roman"/>
          <w:b w:val="0"/>
          <w:sz w:val="16"/>
          <w:szCs w:val="16"/>
        </w:rPr>
      </w:pPr>
    </w:p>
    <w:p w14:paraId="54B4958A" w14:textId="77777777" w:rsidR="00BF1731" w:rsidRDefault="00BF1731">
      <w:pPr>
        <w:spacing w:after="0" w:line="252" w:lineRule="auto"/>
        <w:rPr>
          <w:rFonts w:ascii="Times New Roman" w:hAnsi="Times New Roman"/>
          <w:sz w:val="16"/>
          <w:szCs w:val="16"/>
          <w:lang w:eastAsia="ru-RU"/>
        </w:rPr>
      </w:pPr>
    </w:p>
    <w:p w14:paraId="2ED9B842" w14:textId="77777777" w:rsidR="00BF1731" w:rsidRDefault="00722AF8">
      <w:pPr>
        <w:pStyle w:val="1"/>
        <w:spacing w:before="0" w:after="0" w:line="252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ЗАКОН</w:t>
      </w:r>
    </w:p>
    <w:p w14:paraId="717E8FBE" w14:textId="77777777" w:rsidR="00BF1731" w:rsidRDefault="00722AF8">
      <w:pPr>
        <w:pStyle w:val="1"/>
        <w:spacing w:before="0" w:after="0" w:line="252" w:lineRule="auto"/>
        <w:ind w:firstLine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НОВОСИБИРСКОЙ ОБЛАСТИ</w:t>
      </w:r>
    </w:p>
    <w:p w14:paraId="1F5D6F13" w14:textId="77777777" w:rsidR="00BF1731" w:rsidRDefault="00BF1731">
      <w:pPr>
        <w:widowControl w:val="0"/>
        <w:spacing w:after="0" w:line="252" w:lineRule="auto"/>
        <w:jc w:val="center"/>
        <w:rPr>
          <w:rFonts w:ascii="Times New Roman" w:hAnsi="Times New Roman"/>
          <w:bCs/>
          <w:sz w:val="16"/>
          <w:szCs w:val="16"/>
        </w:rPr>
      </w:pPr>
    </w:p>
    <w:p w14:paraId="5E7AF9E7" w14:textId="77777777" w:rsidR="00BF1731" w:rsidRDefault="00BF1731">
      <w:pPr>
        <w:widowControl w:val="0"/>
        <w:spacing w:after="0" w:line="252" w:lineRule="auto"/>
        <w:jc w:val="center"/>
        <w:rPr>
          <w:rFonts w:ascii="Times New Roman" w:hAnsi="Times New Roman"/>
          <w:bCs/>
          <w:sz w:val="16"/>
          <w:szCs w:val="16"/>
        </w:rPr>
      </w:pPr>
    </w:p>
    <w:p w14:paraId="2ED1F021" w14:textId="77777777" w:rsidR="00BF1731" w:rsidRDefault="00722A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О внесении изменений в статью 2 </w:t>
      </w:r>
      <w:r>
        <w:rPr>
          <w:rFonts w:ascii="Times New Roman" w:hAnsi="Times New Roman"/>
          <w:b/>
          <w:sz w:val="28"/>
          <w:szCs w:val="28"/>
          <w:lang w:eastAsia="ru-RU"/>
        </w:rPr>
        <w:t>Закона Новосибирской области</w:t>
      </w:r>
    </w:p>
    <w:p w14:paraId="46F5FA54" w14:textId="77777777" w:rsidR="00BF1731" w:rsidRDefault="00722AF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«О государственной поддержке ведения гражданами садоводства и огородничества для собственных нужд на территории Новосибирской области» </w:t>
      </w:r>
    </w:p>
    <w:p w14:paraId="65914846" w14:textId="77777777" w:rsidR="00BF1731" w:rsidRDefault="00BF173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118E8484" w14:textId="77777777" w:rsidR="00BF1731" w:rsidRDefault="00BF173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37E82B0" w14:textId="77777777" w:rsidR="00BF1731" w:rsidRDefault="00722A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Par47"/>
      <w:bookmarkEnd w:id="0"/>
      <w:r>
        <w:rPr>
          <w:rFonts w:ascii="Times New Roman" w:hAnsi="Times New Roman"/>
          <w:b/>
          <w:sz w:val="28"/>
          <w:szCs w:val="28"/>
        </w:rPr>
        <w:t>Статья 1</w:t>
      </w:r>
    </w:p>
    <w:p w14:paraId="47685F65" w14:textId="77777777" w:rsidR="00BF1731" w:rsidRDefault="00BF17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A208E25" w14:textId="443889F3" w:rsidR="00BF1731" w:rsidRDefault="00722A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Внести в статью 2 Закона Новосибирской области от </w:t>
      </w:r>
      <w:r w:rsidR="00576AA9">
        <w:rPr>
          <w:rFonts w:ascii="Times New Roman" w:hAnsi="Times New Roman"/>
          <w:sz w:val="28"/>
          <w:szCs w:val="28"/>
          <w:lang w:eastAsia="ru-RU"/>
        </w:rPr>
        <w:t xml:space="preserve">6 мая </w:t>
      </w:r>
      <w:r>
        <w:rPr>
          <w:rFonts w:ascii="Times New Roman" w:hAnsi="Times New Roman"/>
          <w:sz w:val="28"/>
          <w:szCs w:val="28"/>
          <w:lang w:eastAsia="ru-RU"/>
        </w:rPr>
        <w:t xml:space="preserve">2019 </w:t>
      </w:r>
      <w:r w:rsidR="00576AA9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hAnsi="Times New Roman"/>
          <w:sz w:val="28"/>
          <w:szCs w:val="28"/>
          <w:lang w:eastAsia="ru-RU"/>
        </w:rPr>
        <w:t>№ 365-ОЗ «О государственной поддержке ведения гражданами садоводства и огородничества для собственных нужд на территории Новосибирской области» (с изменениями, внесенными Законами Новосибирской области от 16 декабря 2022 года № 295-ОЗ, от 7 февраля 2024 года № 419-ОЗ, от 24 декабря 2024 года № 544-ОЗ) следующие изменения:</w:t>
      </w:r>
    </w:p>
    <w:p w14:paraId="1DF9DCDD" w14:textId="77777777" w:rsidR="00BF1731" w:rsidRDefault="00722A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пункт 1 </w:t>
      </w:r>
      <w:r w:rsidR="00F85168"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слова </w:t>
      </w:r>
      <w:r w:rsidR="00F85168">
        <w:rPr>
          <w:rFonts w:ascii="Times New Roman" w:hAnsi="Times New Roman"/>
          <w:sz w:val="28"/>
          <w:szCs w:val="28"/>
          <w:lang w:eastAsia="ru-RU"/>
        </w:rPr>
        <w:t>«осуществления» дополнить словом</w:t>
      </w:r>
      <w:r w:rsidR="00FF11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168">
        <w:rPr>
          <w:rFonts w:ascii="Times New Roman" w:hAnsi="Times New Roman"/>
          <w:sz w:val="28"/>
          <w:szCs w:val="28"/>
          <w:lang w:eastAsia="ru-RU"/>
        </w:rPr>
        <w:t>«мер»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159ABF56" w14:textId="7768CBDE" w:rsidR="00BF1731" w:rsidRPr="00FF1192" w:rsidRDefault="00722AF8" w:rsidP="00FF1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1192">
        <w:rPr>
          <w:rFonts w:ascii="Times New Roman" w:hAnsi="Times New Roman"/>
          <w:sz w:val="28"/>
          <w:szCs w:val="28"/>
          <w:lang w:eastAsia="ru-RU"/>
        </w:rPr>
        <w:t>2) пункт 2 после слов «Новосибирской области» дополнить словами «или муниципальную собственность»,</w:t>
      </w:r>
      <w:r w:rsidR="00B0468D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FF1192">
        <w:rPr>
          <w:rFonts w:ascii="Times New Roman" w:hAnsi="Times New Roman"/>
          <w:sz w:val="28"/>
          <w:szCs w:val="28"/>
          <w:lang w:eastAsia="ru-RU"/>
        </w:rPr>
        <w:t>дополнить словами «или муниципальной собственности».</w:t>
      </w:r>
    </w:p>
    <w:p w14:paraId="6CAB10CB" w14:textId="77777777" w:rsidR="00BF1731" w:rsidRPr="00FF1192" w:rsidRDefault="00BF1731" w:rsidP="00FF1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B031AE" w14:textId="77777777" w:rsidR="00BF1731" w:rsidRDefault="00722AF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Статья 2</w:t>
      </w:r>
    </w:p>
    <w:p w14:paraId="776EDCD0" w14:textId="77777777" w:rsidR="00BF1731" w:rsidRDefault="00BF17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31A1A76" w14:textId="03FF3DE8" w:rsidR="00BF1731" w:rsidRDefault="00722A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 вступает в силу </w:t>
      </w:r>
      <w:r w:rsidR="00475752">
        <w:rPr>
          <w:rFonts w:ascii="Times New Roman" w:hAnsi="Times New Roman"/>
          <w:sz w:val="28"/>
          <w:szCs w:val="28"/>
          <w:lang w:eastAsia="ru-RU"/>
        </w:rPr>
        <w:t xml:space="preserve">со </w:t>
      </w:r>
      <w:r>
        <w:rPr>
          <w:rFonts w:ascii="Times New Roman" w:hAnsi="Times New Roman"/>
          <w:sz w:val="28"/>
          <w:szCs w:val="28"/>
          <w:lang w:eastAsia="ru-RU"/>
        </w:rPr>
        <w:t>дня</w:t>
      </w:r>
      <w:r w:rsidR="00B461BF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752">
        <w:rPr>
          <w:rFonts w:ascii="Times New Roman" w:hAnsi="Times New Roman"/>
          <w:sz w:val="28"/>
          <w:szCs w:val="28"/>
          <w:lang w:eastAsia="ru-RU"/>
        </w:rPr>
        <w:t xml:space="preserve">следующего за днем </w:t>
      </w:r>
      <w:r>
        <w:rPr>
          <w:rFonts w:ascii="Times New Roman" w:hAnsi="Times New Roman"/>
          <w:sz w:val="28"/>
          <w:szCs w:val="28"/>
          <w:lang w:eastAsia="ru-RU"/>
        </w:rPr>
        <w:t>его официального опубликования.</w:t>
      </w:r>
    </w:p>
    <w:p w14:paraId="4B76074B" w14:textId="77777777" w:rsidR="00BF1731" w:rsidRDefault="00BF17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A02ADC7" w14:textId="77777777" w:rsidR="00BF1731" w:rsidRDefault="00BF17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3D1637E" w14:textId="77777777" w:rsidR="00BF1731" w:rsidRDefault="00BF17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2E29518" w14:textId="77777777" w:rsidR="00BF1731" w:rsidRDefault="00722AF8">
      <w:pPr>
        <w:widowControl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14:paraId="397E75AA" w14:textId="77777777" w:rsidR="00BF1731" w:rsidRDefault="00722AF8">
      <w:pPr>
        <w:widowControl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А.А. Травников</w:t>
      </w:r>
    </w:p>
    <w:p w14:paraId="4374BA39" w14:textId="77777777" w:rsidR="00BF1731" w:rsidRDefault="00BF1731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7018F0C6" w14:textId="77777777" w:rsidR="00BF1731" w:rsidRDefault="00BF1731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07D9D47E" w14:textId="77777777" w:rsidR="00FF1192" w:rsidRDefault="00FF1192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4AB9A34A" w14:textId="77777777" w:rsidR="00FF1192" w:rsidRDefault="00FF1192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4EBA2C97" w14:textId="77777777" w:rsidR="00BF1731" w:rsidRDefault="00BF1731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574D8D79" w14:textId="77777777" w:rsidR="00BF1731" w:rsidRDefault="00BF1731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55393505" w14:textId="77777777" w:rsidR="00BF1731" w:rsidRDefault="00BF1731">
      <w:pPr>
        <w:widowControl w:val="0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 w14:paraId="0EB3E766" w14:textId="77777777" w:rsidR="00BF1731" w:rsidRDefault="00722AF8">
      <w:pPr>
        <w:widowControl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Новосибирск</w:t>
      </w:r>
    </w:p>
    <w:p w14:paraId="26C0DAB8" w14:textId="77777777" w:rsidR="00BF1731" w:rsidRDefault="00722AF8">
      <w:pPr>
        <w:widowControl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_____________2025 г.</w:t>
      </w:r>
    </w:p>
    <w:p w14:paraId="4F939431" w14:textId="77777777" w:rsidR="00BF1731" w:rsidRDefault="00722AF8">
      <w:pPr>
        <w:spacing w:after="0" w:line="25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№_________________ </w:t>
      </w:r>
      <w:r>
        <w:rPr>
          <w:rFonts w:ascii="Times New Roman" w:hAnsi="Times New Roman"/>
          <w:sz w:val="28"/>
          <w:szCs w:val="28"/>
        </w:rPr>
        <w:noBreakHyphen/>
        <w:t>ОЗ</w:t>
      </w:r>
    </w:p>
    <w:sectPr w:rsidR="00BF1731" w:rsidSect="00BF1731">
      <w:headerReference w:type="default" r:id="rId7"/>
      <w:pgSz w:w="11905" w:h="16838"/>
      <w:pgMar w:top="1276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8C1B5" w14:textId="77777777" w:rsidR="00273362" w:rsidRDefault="00273362">
      <w:pPr>
        <w:spacing w:after="0" w:line="240" w:lineRule="auto"/>
      </w:pPr>
      <w:r>
        <w:separator/>
      </w:r>
    </w:p>
  </w:endnote>
  <w:endnote w:type="continuationSeparator" w:id="0">
    <w:p w14:paraId="7AF89C0F" w14:textId="77777777" w:rsidR="00273362" w:rsidRDefault="0027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F977A" w14:textId="77777777" w:rsidR="00273362" w:rsidRDefault="00273362">
      <w:pPr>
        <w:spacing w:after="0" w:line="240" w:lineRule="auto"/>
      </w:pPr>
      <w:r>
        <w:separator/>
      </w:r>
    </w:p>
  </w:footnote>
  <w:footnote w:type="continuationSeparator" w:id="0">
    <w:p w14:paraId="652BE0C9" w14:textId="77777777" w:rsidR="00273362" w:rsidRDefault="00273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45C7B" w14:textId="77777777" w:rsidR="00BF1731" w:rsidRDefault="00BF1731">
    <w:pPr>
      <w:pStyle w:val="af9"/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 w:rsidR="00722AF8">
      <w:rPr>
        <w:rFonts w:ascii="Times New Roman" w:hAnsi="Times New Roman"/>
        <w:sz w:val="20"/>
        <w:szCs w:val="20"/>
      </w:rPr>
      <w:instrText>PAGE   \* MERGEFORMAT</w:instrText>
    </w:r>
    <w:r>
      <w:rPr>
        <w:rFonts w:ascii="Times New Roman" w:hAnsi="Times New Roman"/>
        <w:sz w:val="20"/>
        <w:szCs w:val="20"/>
      </w:rPr>
      <w:fldChar w:fldCharType="separate"/>
    </w:r>
    <w:r w:rsidR="00FF1192">
      <w:rPr>
        <w:rFonts w:ascii="Times New Roman" w:hAnsi="Times New Roman"/>
        <w:noProof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  <w:p w14:paraId="713CC155" w14:textId="77777777" w:rsidR="00BF1731" w:rsidRDefault="00BF1731">
    <w:pPr>
      <w:pStyle w:val="af9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56"/>
    <w:multiLevelType w:val="hybridMultilevel"/>
    <w:tmpl w:val="7796466A"/>
    <w:lvl w:ilvl="0" w:tplc="D8E4305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E1F03AE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D5084C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242B41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90F6CA2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49E0B4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6382D3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F2EAA1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2F48E9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DC145B1"/>
    <w:multiLevelType w:val="hybridMultilevel"/>
    <w:tmpl w:val="95B27AB6"/>
    <w:lvl w:ilvl="0" w:tplc="B380BB54">
      <w:start w:val="1"/>
      <w:numFmt w:val="decimal"/>
      <w:lvlText w:val="%1."/>
      <w:legacy w:legacy="1" w:legacySpace="0" w:legacyIndent="633"/>
      <w:lvlJc w:val="left"/>
      <w:rPr>
        <w:rFonts w:ascii="Times New Roman" w:hAnsi="Times New Roman" w:cs="Times New Roman" w:hint="default"/>
      </w:rPr>
    </w:lvl>
    <w:lvl w:ilvl="1" w:tplc="18E6B1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2C22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AAF4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6647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F5098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A27B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402E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84A2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44A23583"/>
    <w:multiLevelType w:val="hybridMultilevel"/>
    <w:tmpl w:val="43B627F0"/>
    <w:lvl w:ilvl="0" w:tplc="4008D35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  <w:lvl w:ilvl="1" w:tplc="5C3E50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1C81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54D6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30E8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E4DA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B8AD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18A7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0E63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4AF7292D"/>
    <w:multiLevelType w:val="hybridMultilevel"/>
    <w:tmpl w:val="BFC44BD4"/>
    <w:lvl w:ilvl="0" w:tplc="3678EE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EE1E7C2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65A67F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1F0625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CA654D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93A7EA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E7EC19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1EEE21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6CE737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4E527492"/>
    <w:multiLevelType w:val="hybridMultilevel"/>
    <w:tmpl w:val="CC708BC6"/>
    <w:lvl w:ilvl="0" w:tplc="1542E2A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2E8E706E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C81ECC80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BE2E8642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211EF02E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DE2248FE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CDBAD94C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C7CA3B9A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06227DA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 w15:restartNumberingAfterBreak="0">
    <w:nsid w:val="5CD77411"/>
    <w:multiLevelType w:val="hybridMultilevel"/>
    <w:tmpl w:val="FE6AE820"/>
    <w:lvl w:ilvl="0" w:tplc="CFD60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B097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BC8A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E0F8F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54652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EEB23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08304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D6C40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2E1F2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D525CC"/>
    <w:multiLevelType w:val="hybridMultilevel"/>
    <w:tmpl w:val="6CC2BA1E"/>
    <w:lvl w:ilvl="0" w:tplc="AC1EA42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B2AE6A5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D362E73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2D0CAF6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AD7CDEEA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4509B0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AF4699FE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29DC4F9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2C18ED0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731"/>
    <w:rsid w:val="001D53F2"/>
    <w:rsid w:val="00232207"/>
    <w:rsid w:val="00273362"/>
    <w:rsid w:val="00475752"/>
    <w:rsid w:val="00576AA9"/>
    <w:rsid w:val="00722AF8"/>
    <w:rsid w:val="00845AC6"/>
    <w:rsid w:val="00A21781"/>
    <w:rsid w:val="00B0468D"/>
    <w:rsid w:val="00B461BF"/>
    <w:rsid w:val="00B954A9"/>
    <w:rsid w:val="00BD22A4"/>
    <w:rsid w:val="00BF1731"/>
    <w:rsid w:val="00CB2F0B"/>
    <w:rsid w:val="00DB32C0"/>
    <w:rsid w:val="00F85168"/>
    <w:rsid w:val="00FF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E016"/>
  <w15:docId w15:val="{C7003068-7C35-4B5C-9212-A15EF3DE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731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F1731"/>
    <w:pPr>
      <w:keepNext/>
      <w:widowControl w:val="0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173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rsid w:val="00BF1731"/>
    <w:pPr>
      <w:keepNext/>
      <w:spacing w:after="0" w:line="240" w:lineRule="auto"/>
      <w:jc w:val="center"/>
      <w:outlineLvl w:val="2"/>
    </w:pPr>
    <w:rPr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F173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F173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F173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F173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F173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F173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sid w:val="00BF1731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sid w:val="00BF173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F173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F173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F173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F173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F173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F173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F1731"/>
    <w:rPr>
      <w:sz w:val="24"/>
      <w:szCs w:val="24"/>
    </w:rPr>
  </w:style>
  <w:style w:type="character" w:customStyle="1" w:styleId="QuoteChar">
    <w:name w:val="Quote Char"/>
    <w:uiPriority w:val="29"/>
    <w:rsid w:val="00BF1731"/>
    <w:rPr>
      <w:i/>
    </w:rPr>
  </w:style>
  <w:style w:type="character" w:customStyle="1" w:styleId="IntenseQuoteChar">
    <w:name w:val="Intense Quote Char"/>
    <w:uiPriority w:val="30"/>
    <w:rsid w:val="00BF1731"/>
    <w:rPr>
      <w:i/>
    </w:rPr>
  </w:style>
  <w:style w:type="character" w:customStyle="1" w:styleId="FootnoteTextChar">
    <w:name w:val="Footnote Text Char"/>
    <w:uiPriority w:val="99"/>
    <w:rsid w:val="00BF1731"/>
    <w:rPr>
      <w:sz w:val="18"/>
    </w:rPr>
  </w:style>
  <w:style w:type="character" w:customStyle="1" w:styleId="EndnoteTextChar">
    <w:name w:val="Endnote Text Char"/>
    <w:uiPriority w:val="99"/>
    <w:rsid w:val="00BF1731"/>
    <w:rPr>
      <w:sz w:val="20"/>
    </w:rPr>
  </w:style>
  <w:style w:type="character" w:customStyle="1" w:styleId="Heading1Char">
    <w:name w:val="Heading 1 Char"/>
    <w:basedOn w:val="a0"/>
    <w:uiPriority w:val="9"/>
    <w:rsid w:val="00BF173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F173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F173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BF173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F173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F173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BF173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BF173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BF173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F1731"/>
  </w:style>
  <w:style w:type="paragraph" w:styleId="a4">
    <w:name w:val="Title"/>
    <w:basedOn w:val="a"/>
    <w:next w:val="a"/>
    <w:link w:val="a5"/>
    <w:uiPriority w:val="10"/>
    <w:qFormat/>
    <w:rsid w:val="00BF1731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BF173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F1731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F173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F173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F173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F173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F1731"/>
    <w:rPr>
      <w:i/>
    </w:rPr>
  </w:style>
  <w:style w:type="character" w:customStyle="1" w:styleId="HeaderChar">
    <w:name w:val="Header Char"/>
    <w:basedOn w:val="a0"/>
    <w:uiPriority w:val="99"/>
    <w:rsid w:val="00BF1731"/>
  </w:style>
  <w:style w:type="character" w:customStyle="1" w:styleId="FooterChar">
    <w:name w:val="Footer Char"/>
    <w:basedOn w:val="a0"/>
    <w:uiPriority w:val="99"/>
    <w:rsid w:val="00BF1731"/>
  </w:style>
  <w:style w:type="paragraph" w:styleId="aa">
    <w:name w:val="caption"/>
    <w:basedOn w:val="a"/>
    <w:next w:val="a"/>
    <w:uiPriority w:val="35"/>
    <w:semiHidden/>
    <w:unhideWhenUsed/>
    <w:qFormat/>
    <w:rsid w:val="00BF173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BF1731"/>
  </w:style>
  <w:style w:type="table" w:styleId="ab">
    <w:name w:val="Table Grid"/>
    <w:basedOn w:val="a1"/>
    <w:uiPriority w:val="59"/>
    <w:rsid w:val="00BF17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BF173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BF173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F173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BF173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F1731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F173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F173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F173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F173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F173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F173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F173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F173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F173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F173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F173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F173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F173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F173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F1731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F173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F173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F173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F173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F173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F173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F1731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F1731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F1731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F1731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F1731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F1731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F1731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F1731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F173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F1731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F173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F173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F1731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F1731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F1731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F1731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F1731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F1731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F1731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F173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F1731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F1731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F1731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F1731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F1731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F1731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F1731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F173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F1731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F1731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F173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F173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F173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F173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F173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F173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F1731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F1731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BF1731"/>
    <w:rPr>
      <w:sz w:val="18"/>
    </w:rPr>
  </w:style>
  <w:style w:type="character" w:styleId="af">
    <w:name w:val="footnote reference"/>
    <w:basedOn w:val="a0"/>
    <w:uiPriority w:val="99"/>
    <w:unhideWhenUsed/>
    <w:rsid w:val="00BF173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F173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F1731"/>
    <w:rPr>
      <w:sz w:val="20"/>
    </w:rPr>
  </w:style>
  <w:style w:type="character" w:styleId="af2">
    <w:name w:val="endnote reference"/>
    <w:basedOn w:val="a0"/>
    <w:uiPriority w:val="99"/>
    <w:semiHidden/>
    <w:unhideWhenUsed/>
    <w:rsid w:val="00BF173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F1731"/>
    <w:pPr>
      <w:spacing w:after="57"/>
    </w:pPr>
  </w:style>
  <w:style w:type="paragraph" w:styleId="23">
    <w:name w:val="toc 2"/>
    <w:basedOn w:val="a"/>
    <w:next w:val="a"/>
    <w:uiPriority w:val="39"/>
    <w:unhideWhenUsed/>
    <w:rsid w:val="00BF173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F173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F173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F173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F173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F173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F173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F1731"/>
    <w:pPr>
      <w:spacing w:after="57"/>
      <w:ind w:left="2268"/>
    </w:pPr>
  </w:style>
  <w:style w:type="paragraph" w:styleId="af3">
    <w:name w:val="TOC Heading"/>
    <w:uiPriority w:val="39"/>
    <w:unhideWhenUsed/>
    <w:rsid w:val="00BF1731"/>
  </w:style>
  <w:style w:type="paragraph" w:styleId="af4">
    <w:name w:val="table of figures"/>
    <w:basedOn w:val="a"/>
    <w:next w:val="a"/>
    <w:uiPriority w:val="99"/>
    <w:unhideWhenUsed/>
    <w:rsid w:val="00BF1731"/>
    <w:pPr>
      <w:spacing w:after="0"/>
    </w:pPr>
  </w:style>
  <w:style w:type="character" w:customStyle="1" w:styleId="10">
    <w:name w:val="Заголовок 1 Знак"/>
    <w:link w:val="1"/>
    <w:uiPriority w:val="99"/>
    <w:rsid w:val="00BF1731"/>
    <w:rPr>
      <w:rFonts w:ascii="Arial" w:hAnsi="Arial" w:cs="Times New Roman"/>
      <w:b/>
      <w:sz w:val="32"/>
    </w:rPr>
  </w:style>
  <w:style w:type="character" w:customStyle="1" w:styleId="30">
    <w:name w:val="Заголовок 3 Знак"/>
    <w:link w:val="3"/>
    <w:uiPriority w:val="99"/>
    <w:rsid w:val="00BF1731"/>
    <w:rPr>
      <w:rFonts w:ascii="Times New Roman" w:hAnsi="Times New Roman" w:cs="Times New Roman"/>
      <w:b/>
      <w:sz w:val="24"/>
    </w:rPr>
  </w:style>
  <w:style w:type="paragraph" w:customStyle="1" w:styleId="ConsPlusNonformat">
    <w:name w:val="ConsPlusNonformat"/>
    <w:uiPriority w:val="99"/>
    <w:rsid w:val="00BF1731"/>
    <w:pPr>
      <w:widowControl w:val="0"/>
    </w:pPr>
    <w:rPr>
      <w:rFonts w:ascii="Courier New" w:hAnsi="Courier New" w:cs="Courier New"/>
    </w:rPr>
  </w:style>
  <w:style w:type="paragraph" w:styleId="af5">
    <w:name w:val="Body Text"/>
    <w:basedOn w:val="a"/>
    <w:link w:val="af6"/>
    <w:uiPriority w:val="99"/>
    <w:rsid w:val="00BF1731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f6">
    <w:name w:val="Основной текст Знак"/>
    <w:link w:val="af5"/>
    <w:uiPriority w:val="99"/>
    <w:rsid w:val="00BF1731"/>
    <w:rPr>
      <w:rFonts w:ascii="Times New Roman" w:hAnsi="Times New Roman" w:cs="Times New Roman"/>
      <w:sz w:val="24"/>
    </w:rPr>
  </w:style>
  <w:style w:type="paragraph" w:styleId="af7">
    <w:name w:val="Balloon Text"/>
    <w:basedOn w:val="a"/>
    <w:link w:val="af8"/>
    <w:uiPriority w:val="99"/>
    <w:semiHidden/>
    <w:rsid w:val="00BF1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BF1731"/>
    <w:rPr>
      <w:rFonts w:ascii="Tahoma" w:hAnsi="Tahoma" w:cs="Times New Roman"/>
      <w:sz w:val="16"/>
      <w:lang w:eastAsia="en-US"/>
    </w:rPr>
  </w:style>
  <w:style w:type="paragraph" w:styleId="af9">
    <w:name w:val="header"/>
    <w:basedOn w:val="a"/>
    <w:link w:val="afa"/>
    <w:uiPriority w:val="99"/>
    <w:rsid w:val="00BF173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sid w:val="00BF1731"/>
    <w:rPr>
      <w:rFonts w:cs="Times New Roman"/>
      <w:sz w:val="22"/>
      <w:lang w:eastAsia="en-US"/>
    </w:rPr>
  </w:style>
  <w:style w:type="paragraph" w:styleId="afb">
    <w:name w:val="footer"/>
    <w:basedOn w:val="a"/>
    <w:link w:val="afc"/>
    <w:uiPriority w:val="99"/>
    <w:rsid w:val="00BF173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BF1731"/>
    <w:rPr>
      <w:rFonts w:cs="Times New Roman"/>
      <w:sz w:val="22"/>
      <w:lang w:eastAsia="en-US"/>
    </w:rPr>
  </w:style>
  <w:style w:type="paragraph" w:customStyle="1" w:styleId="ConsPlusNormal">
    <w:name w:val="ConsPlusNormal"/>
    <w:uiPriority w:val="99"/>
    <w:rsid w:val="00BF1731"/>
    <w:rPr>
      <w:rFonts w:cs="Times New Roman"/>
      <w:sz w:val="28"/>
      <w:szCs w:val="28"/>
    </w:rPr>
  </w:style>
  <w:style w:type="paragraph" w:styleId="afd">
    <w:name w:val="Revision"/>
    <w:hidden/>
    <w:uiPriority w:val="99"/>
    <w:semiHidden/>
    <w:rsid w:val="00BF1731"/>
    <w:rPr>
      <w:rFonts w:cs="Times New Roman"/>
      <w:sz w:val="22"/>
      <w:szCs w:val="22"/>
      <w:lang w:eastAsia="en-US"/>
    </w:rPr>
  </w:style>
  <w:style w:type="character" w:styleId="afe">
    <w:name w:val="annotation reference"/>
    <w:uiPriority w:val="99"/>
    <w:semiHidden/>
    <w:rsid w:val="00BF1731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BF1731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F1731"/>
    <w:rPr>
      <w:rFonts w:cs="Times New Roman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rsid w:val="00BF1731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F1731"/>
    <w:rPr>
      <w:rFonts w:cs="Times New Roman"/>
      <w:b/>
      <w:bCs/>
      <w:lang w:eastAsia="en-US"/>
    </w:rPr>
  </w:style>
  <w:style w:type="paragraph" w:styleId="aff3">
    <w:name w:val="List Paragraph"/>
    <w:basedOn w:val="a"/>
    <w:uiPriority w:val="99"/>
    <w:qFormat/>
    <w:rsid w:val="00BF1731"/>
    <w:pPr>
      <w:ind w:left="720"/>
    </w:pPr>
  </w:style>
  <w:style w:type="paragraph" w:customStyle="1" w:styleId="aff4">
    <w:name w:val="Прижатый влево"/>
    <w:basedOn w:val="a"/>
    <w:next w:val="a"/>
    <w:uiPriority w:val="99"/>
    <w:rsid w:val="00BF1731"/>
    <w:pPr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f5">
    <w:name w:val="Plain Text"/>
    <w:basedOn w:val="a"/>
    <w:link w:val="aff6"/>
    <w:uiPriority w:val="99"/>
    <w:semiHidden/>
    <w:unhideWhenUsed/>
    <w:rsid w:val="00BF1731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f6">
    <w:name w:val="Текст Знак"/>
    <w:basedOn w:val="a0"/>
    <w:link w:val="aff5"/>
    <w:uiPriority w:val="99"/>
    <w:semiHidden/>
    <w:rsid w:val="00BF1731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173</Words>
  <Characters>988</Characters>
  <Application>Microsoft Office Word</Application>
  <DocSecurity>0</DocSecurity>
  <Lines>8</Lines>
  <Paragraphs>2</Paragraphs>
  <ScaleCrop>false</ScaleCrop>
  <Company>АГНОиПНО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Войнова Наталья Геннадьевна</cp:lastModifiedBy>
  <cp:revision>22</cp:revision>
  <cp:lastPrinted>2025-12-18T09:28:00Z</cp:lastPrinted>
  <dcterms:created xsi:type="dcterms:W3CDTF">2025-04-29T01:50:00Z</dcterms:created>
  <dcterms:modified xsi:type="dcterms:W3CDTF">2025-12-22T08:02:00Z</dcterms:modified>
</cp:coreProperties>
</file>